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55" w:rsidRDefault="00F46B55" w:rsidP="00F46B55">
      <w:pPr>
        <w:pStyle w:val="NormalnyWeb"/>
      </w:pPr>
      <w:r>
        <w:t>Z butelki wazonik, a ze słoika przybornik</w:t>
      </w:r>
    </w:p>
    <w:p w:rsidR="00F46B55" w:rsidRDefault="00F46B55" w:rsidP="00F46B55">
      <w:pPr>
        <w:pStyle w:val="NormalnyWeb"/>
      </w:pPr>
      <w:r>
        <w:t xml:space="preserve">Ozdabianie szkła to bardzo stara sztuka . 3 sierpnia tę technikę mieli okazję poznać mieszkańcy sołectwa Radolina. </w:t>
      </w:r>
      <w:r>
        <w:br/>
        <w:t>Dwugodzinne warsztaty pod hasłem " Kulturalnie z Radoliną" odbyły się w ramach realizacji projektu „Przyrodniczo, kulturalnie, historycznie dla Niepodległej z Radoliną, dofinansowanego ze środków Programu „Działaj Lokalnie” Polsko-Amerykańskiej Fun</w:t>
      </w:r>
      <w:r>
        <w:rPr>
          <w:rStyle w:val="textexposedshow"/>
        </w:rPr>
        <w:t>dacji Wolności realizowanego przez Akademię Rozwoju Filantropii w Polsce.</w:t>
      </w:r>
      <w:r>
        <w:br/>
      </w:r>
      <w:r>
        <w:rPr>
          <w:rStyle w:val="textexposedshow"/>
        </w:rPr>
        <w:t xml:space="preserve">Trzydziestu uczestników pod kierunkiem Edyty Jachnik i Renaty Stasińskiej </w:t>
      </w:r>
      <w:r>
        <w:br/>
      </w:r>
      <w:r>
        <w:rPr>
          <w:rStyle w:val="textexposedshow"/>
        </w:rPr>
        <w:t>" wyczarowało" przepiękne wazoniki i przyborniki na długopisy, ołówki itp. Zwieńczeniem zajęć był słodki poczęstunek..</w:t>
      </w:r>
      <w:r>
        <w:br/>
      </w:r>
      <w:r>
        <w:rPr>
          <w:rStyle w:val="textexposedshow"/>
        </w:rPr>
        <w:t>Karolina Kasprzak</w:t>
      </w:r>
    </w:p>
    <w:p w:rsidR="003F10D5" w:rsidRDefault="003F10D5"/>
    <w:sectPr w:rsidR="003F10D5" w:rsidSect="003F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46B55"/>
    <w:rsid w:val="003F10D5"/>
    <w:rsid w:val="00F4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F46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2019-11-03T17:24:00Z</dcterms:created>
  <dcterms:modified xsi:type="dcterms:W3CDTF">2019-11-03T17:25:00Z</dcterms:modified>
</cp:coreProperties>
</file>